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w w:val="98"/>
          <w:sz w:val="32"/>
          <w:szCs w:val="32"/>
        </w:rPr>
      </w:pPr>
      <w:bookmarkStart w:id="1" w:name="_GoBack"/>
      <w:bookmarkEnd w:id="1"/>
      <w:r>
        <w:rPr>
          <w:rFonts w:hint="eastAsia" w:ascii="黑体" w:hAnsi="黑体" w:eastAsia="黑体"/>
          <w:w w:val="98"/>
          <w:sz w:val="32"/>
          <w:szCs w:val="32"/>
        </w:rPr>
        <w:t>第85次中国改革国际论坛</w:t>
      </w:r>
    </w:p>
    <w:p>
      <w:pPr>
        <w:spacing w:line="360" w:lineRule="auto"/>
        <w:jc w:val="center"/>
        <w:rPr>
          <w:rFonts w:hint="eastAsia" w:ascii="黑体" w:hAnsi="黑体" w:eastAsia="黑体"/>
          <w:b/>
          <w:w w:val="98"/>
          <w:sz w:val="32"/>
          <w:szCs w:val="32"/>
        </w:rPr>
      </w:pPr>
      <w:r>
        <w:rPr>
          <w:rFonts w:hint="eastAsia" w:ascii="黑体" w:hAnsi="黑体" w:eastAsia="黑体"/>
          <w:b/>
          <w:w w:val="98"/>
          <w:sz w:val="32"/>
          <w:szCs w:val="32"/>
        </w:rPr>
        <w:t>大变局下的中国与世界</w:t>
      </w:r>
    </w:p>
    <w:p>
      <w:pPr>
        <w:spacing w:line="520" w:lineRule="exact"/>
        <w:jc w:val="center"/>
        <w:rPr>
          <w:rFonts w:hint="eastAsia" w:ascii="Times New Roman" w:eastAsia="黑体"/>
          <w:b/>
          <w:sz w:val="36"/>
          <w:szCs w:val="36"/>
        </w:rPr>
      </w:pPr>
      <w:r>
        <w:rPr>
          <w:rFonts w:hint="eastAsia" w:ascii="Times New Roman" w:eastAsia="黑体"/>
          <w:b/>
          <w:sz w:val="36"/>
          <w:szCs w:val="36"/>
        </w:rPr>
        <w:t>邀 请 函</w:t>
      </w:r>
    </w:p>
    <w:p>
      <w:pPr>
        <w:spacing w:line="520" w:lineRule="exact"/>
        <w:jc w:val="center"/>
        <w:rPr>
          <w:rFonts w:hint="eastAsia" w:ascii="宋体" w:hAnsi="宋体"/>
          <w:b/>
          <w:color w:val="000000"/>
          <w:kern w:val="0"/>
          <w:sz w:val="28"/>
          <w:szCs w:val="28"/>
        </w:rPr>
      </w:pPr>
    </w:p>
    <w:p>
      <w:pPr>
        <w:rPr>
          <w:rFonts w:hint="eastAsia" w:ascii="仿宋" w:hAnsi="仿宋" w:eastAsia="仿宋"/>
          <w:sz w:val="32"/>
          <w:szCs w:val="32"/>
        </w:rPr>
      </w:pPr>
      <w:r>
        <w:rPr>
          <w:rFonts w:hint="eastAsia" w:ascii="仿宋" w:hAnsi="仿宋" w:eastAsia="仿宋"/>
          <w:sz w:val="32"/>
          <w:szCs w:val="32"/>
        </w:rPr>
        <w:t>尊敬的        ：</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当前，世界经济面临百年未有之大变局，单边主义、贸易保护主义抬头，国际国内形势发生深刻复杂变化。在这一特定背景下，中国如何继续以扩大自身开放推动开放型经济发展，实现中国与世界经济的融合发展？如何重构合作共赢的大国关系？如何深入推动制度性结构性开放？如何以高水平开放倒逼深化改革，由此促进高质量发展？这些都是国内外广泛关注的重大课题。</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鉴于此，中国（海南）改革发展研究院将邀请具有重要影响的国内外机构，于10月26-27日在海南省海口市合作举办以“大变局下的中国与世界”为主题的第85次中国改革国际论坛，邀请国内外专家学者深入研讨新形势下全面深化改革开放的重大问题，并以此庆祝新中国成立70周年。</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在此，我们诚挚邀请您出席本次论坛。如能参会，请于10月12日前发来回执确认；如计划提交论文，请在发来确认参会回执时一并发来中英文论文摘要，并在10月1日前发来论文全文。</w:t>
      </w:r>
    </w:p>
    <w:p>
      <w:pPr>
        <w:ind w:firstLine="640" w:firstLineChars="200"/>
        <w:rPr>
          <w:rFonts w:hint="eastAsia" w:ascii="仿宋" w:hAnsi="仿宋" w:eastAsia="仿宋"/>
          <w:color w:val="000000"/>
          <w:sz w:val="32"/>
          <w:szCs w:val="32"/>
        </w:rPr>
      </w:pPr>
    </w:p>
    <w:p>
      <w:pPr>
        <w:widowControl/>
        <w:shd w:val="clear" w:color="auto" w:fill="FFFFFF"/>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附件：1. </w:t>
      </w:r>
      <w:r>
        <w:rPr>
          <w:rFonts w:ascii="仿宋" w:hAnsi="仿宋" w:eastAsia="仿宋"/>
          <w:color w:val="000000"/>
          <w:sz w:val="32"/>
          <w:szCs w:val="32"/>
        </w:rPr>
        <w:t>议程框架</w:t>
      </w:r>
    </w:p>
    <w:p>
      <w:pPr>
        <w:spacing w:line="520" w:lineRule="exact"/>
        <w:ind w:firstLine="1600" w:firstLineChars="500"/>
        <w:rPr>
          <w:rFonts w:hint="eastAsia" w:ascii="仿宋" w:hAnsi="仿宋" w:eastAsia="仿宋"/>
          <w:color w:val="000000"/>
          <w:sz w:val="32"/>
          <w:szCs w:val="32"/>
        </w:rPr>
      </w:pPr>
      <w:r>
        <w:rPr>
          <w:rFonts w:hint="eastAsia" w:ascii="仿宋" w:hAnsi="仿宋" w:eastAsia="仿宋"/>
          <w:color w:val="000000"/>
          <w:sz w:val="32"/>
          <w:szCs w:val="32"/>
        </w:rPr>
        <w:t>2. 参会回执</w:t>
      </w:r>
    </w:p>
    <w:p>
      <w:pPr>
        <w:spacing w:line="520" w:lineRule="exact"/>
        <w:ind w:firstLine="640" w:firstLineChars="200"/>
        <w:rPr>
          <w:rFonts w:hint="eastAsia" w:ascii="仿宋" w:hAnsi="仿宋" w:eastAsia="仿宋"/>
          <w:color w:val="000000"/>
          <w:sz w:val="32"/>
          <w:szCs w:val="32"/>
        </w:rPr>
      </w:pPr>
    </w:p>
    <w:p>
      <w:pPr>
        <w:spacing w:line="520" w:lineRule="exact"/>
        <w:ind w:firstLine="640" w:firstLineChars="200"/>
        <w:rPr>
          <w:rFonts w:hint="eastAsia" w:ascii="仿宋" w:hAnsi="仿宋" w:eastAsia="仿宋"/>
          <w:color w:val="000000"/>
          <w:sz w:val="32"/>
          <w:szCs w:val="32"/>
        </w:rPr>
      </w:pPr>
    </w:p>
    <w:p>
      <w:pPr>
        <w:spacing w:line="520" w:lineRule="exact"/>
        <w:ind w:firstLine="640" w:firstLineChars="200"/>
        <w:rPr>
          <w:rFonts w:hint="eastAsia" w:ascii="仿宋" w:hAnsi="仿宋" w:eastAsia="仿宋"/>
          <w:color w:val="000000"/>
          <w:sz w:val="32"/>
          <w:szCs w:val="32"/>
        </w:rPr>
      </w:pPr>
    </w:p>
    <w:p>
      <w:pPr>
        <w:spacing w:line="520" w:lineRule="exact"/>
        <w:ind w:firstLine="640" w:firstLineChars="200"/>
        <w:jc w:val="right"/>
        <w:rPr>
          <w:rFonts w:hint="eastAsia" w:ascii="仿宋" w:hAnsi="仿宋" w:eastAsia="仿宋"/>
          <w:color w:val="000000"/>
          <w:sz w:val="32"/>
          <w:szCs w:val="32"/>
        </w:rPr>
      </w:pPr>
      <w:r>
        <w:rPr>
          <w:rFonts w:hint="eastAsia" w:ascii="仿宋" w:hAnsi="仿宋" w:eastAsia="仿宋"/>
          <w:color w:val="000000"/>
          <w:sz w:val="32"/>
          <w:szCs w:val="32"/>
        </w:rPr>
        <w:t>中国（海南）改革发展研究院</w:t>
      </w:r>
    </w:p>
    <w:p>
      <w:pPr>
        <w:spacing w:line="520" w:lineRule="exact"/>
        <w:ind w:right="360" w:firstLine="640" w:firstLineChars="200"/>
        <w:jc w:val="right"/>
        <w:rPr>
          <w:rFonts w:hint="eastAsia" w:ascii="仿宋" w:hAnsi="仿宋" w:eastAsia="仿宋"/>
          <w:color w:val="000000"/>
          <w:sz w:val="32"/>
          <w:szCs w:val="32"/>
        </w:rPr>
      </w:pPr>
      <w:r>
        <w:rPr>
          <w:rFonts w:hint="eastAsia" w:ascii="仿宋" w:hAnsi="仿宋" w:eastAsia="仿宋"/>
          <w:color w:val="000000"/>
          <w:sz w:val="32"/>
          <w:szCs w:val="32"/>
        </w:rPr>
        <w:t>2019年 9月 30日</w:t>
      </w: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hint="eastAsia" w:ascii="宋体" w:hAnsi="宋体"/>
          <w:b/>
          <w:sz w:val="44"/>
          <w:szCs w:val="44"/>
        </w:rPr>
      </w:pPr>
      <w:r>
        <w:rPr>
          <w:rFonts w:hint="eastAsia" w:ascii="宋体" w:hAnsi="宋体"/>
          <w:b/>
          <w:sz w:val="44"/>
          <w:szCs w:val="44"/>
        </w:rPr>
        <w:t>加快探索建设海南自由贸易港进程论坛</w:t>
      </w:r>
    </w:p>
    <w:p>
      <w:pPr>
        <w:spacing w:line="360" w:lineRule="auto"/>
        <w:jc w:val="center"/>
        <w:rPr>
          <w:rFonts w:ascii="Times New Roman" w:hAnsi="Times New Roman" w:eastAsia="黑体"/>
          <w:b/>
          <w:sz w:val="36"/>
          <w:szCs w:val="36"/>
        </w:rPr>
      </w:pPr>
      <w:r>
        <w:rPr>
          <w:rFonts w:hint="eastAsia" w:ascii="宋体" w:hAnsi="宋体"/>
          <w:b/>
          <w:sz w:val="44"/>
          <w:szCs w:val="44"/>
        </w:rPr>
        <w:t>邀请函</w:t>
      </w:r>
    </w:p>
    <w:p>
      <w:pPr>
        <w:rPr>
          <w:b/>
          <w:szCs w:val="22"/>
        </w:rPr>
      </w:pPr>
    </w:p>
    <w:p>
      <w:pPr>
        <w:rPr>
          <w:rFonts w:ascii="仿宋_GB2312" w:hAnsi="华文细黑" w:eastAsia="仿宋_GB2312"/>
          <w:b/>
          <w:sz w:val="32"/>
          <w:szCs w:val="32"/>
        </w:rPr>
      </w:pPr>
      <w:r>
        <w:rPr>
          <w:rFonts w:hint="eastAsia" w:ascii="仿宋_GB2312" w:hAnsi="华文细黑" w:eastAsia="仿宋_GB2312"/>
          <w:b/>
          <w:sz w:val="32"/>
          <w:szCs w:val="32"/>
        </w:rPr>
        <w:t>尊敬的 ：</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2018年4月13日，习近平总书记宣布在海南探索建设中国特色自由贸易港以来，又先后三次在重要国际场合强调“加快探索建设海南自由贸易港进程”。目前，中央有关方面正在抓紧研究制定《海南自由贸易港总体方案》。</w:t>
      </w:r>
    </w:p>
    <w:p>
      <w:pPr>
        <w:spacing w:line="360" w:lineRule="auto"/>
        <w:ind w:firstLine="640" w:firstLineChars="200"/>
        <w:rPr>
          <w:rFonts w:ascii="仿宋_GB2312" w:hAnsi="华文细黑" w:eastAsia="仿宋_GB2312"/>
          <w:sz w:val="32"/>
          <w:szCs w:val="32"/>
        </w:rPr>
      </w:pPr>
      <w:bookmarkStart w:id="0" w:name="_Toc16434165"/>
      <w:r>
        <w:rPr>
          <w:rFonts w:hint="eastAsia" w:ascii="仿宋_GB2312" w:hAnsi="华文细黑" w:eastAsia="仿宋_GB2312"/>
          <w:sz w:val="32"/>
          <w:szCs w:val="32"/>
        </w:rPr>
        <w:t>在这个背景下，中国特色自由贸易港研究院、中国（海南）改革发展研究院等机构，将于2019年10月25日（全天）在海南省海口市联合举办“加快探索建设海南自由贸易港进程”学术论坛，邀请相关领域的领导、专家学者研讨“以开放为先打造当今世界最高水平开放平台”“以制度创新为核心加快建立与自由贸易港相适应的体制机制”等重大问题。</w:t>
      </w:r>
      <w:bookmarkEnd w:id="0"/>
    </w:p>
    <w:p>
      <w:pPr>
        <w:rPr>
          <w:rFonts w:hint="eastAsia" w:ascii="仿宋_GB2312" w:hAnsi="华文细黑" w:eastAsia="仿宋_GB2312"/>
          <w:sz w:val="32"/>
          <w:szCs w:val="32"/>
        </w:rPr>
      </w:pPr>
      <w:r>
        <w:rPr>
          <w:rFonts w:hint="eastAsia" w:ascii="仿宋_GB2312" w:hAnsi="华文细黑" w:eastAsia="仿宋_GB2312"/>
          <w:sz w:val="32"/>
          <w:szCs w:val="32"/>
        </w:rPr>
        <w:t>我们诚挚邀请您莅临会议知道。如您能出席，请提前告知，我们将尽早做好参会安排和接待准备。</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附件：1.会议议程</w:t>
      </w:r>
    </w:p>
    <w:p>
      <w:pPr>
        <w:spacing w:line="360" w:lineRule="auto"/>
        <w:ind w:firstLine="1600" w:firstLineChars="500"/>
        <w:rPr>
          <w:rFonts w:ascii="仿宋_GB2312" w:hAnsi="华文细黑" w:eastAsia="仿宋_GB2312"/>
          <w:sz w:val="32"/>
          <w:szCs w:val="32"/>
        </w:rPr>
      </w:pPr>
      <w:r>
        <w:rPr>
          <w:rFonts w:hint="eastAsia" w:ascii="仿宋_GB2312" w:hAnsi="华文细黑" w:eastAsia="仿宋_GB2312"/>
          <w:sz w:val="32"/>
          <w:szCs w:val="32"/>
        </w:rPr>
        <w:t>2.参会回执</w:t>
      </w:r>
    </w:p>
    <w:p>
      <w:pPr>
        <w:spacing w:line="360" w:lineRule="auto"/>
        <w:ind w:firstLine="640" w:firstLineChars="200"/>
        <w:rPr>
          <w:rFonts w:ascii="仿宋_GB2312" w:hAnsi="华文细黑" w:eastAsia="仿宋_GB2312"/>
          <w:sz w:val="32"/>
          <w:szCs w:val="32"/>
        </w:rPr>
      </w:pPr>
    </w:p>
    <w:p>
      <w:pPr>
        <w:spacing w:line="360" w:lineRule="auto"/>
        <w:ind w:firstLine="640" w:firstLineChars="200"/>
        <w:rPr>
          <w:rFonts w:ascii="仿宋_GB2312" w:hAnsi="华文细黑" w:eastAsia="仿宋_GB2312"/>
          <w:sz w:val="32"/>
          <w:szCs w:val="32"/>
        </w:rPr>
      </w:pP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 xml:space="preserve">                    中国（海南）改革发展研究院</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 xml:space="preserve">                          2019年9月27日</w:t>
      </w:r>
    </w:p>
    <w:p>
      <w:pPr>
        <w:rPr>
          <w:szCs w:val="22"/>
        </w:rPr>
      </w:pPr>
    </w:p>
    <w:p>
      <w:pPr>
        <w:rPr>
          <w:szCs w:val="22"/>
        </w:rPr>
      </w:pP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北京联系人： 杨睿</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电    </w:t>
      </w:r>
      <w:r>
        <w:rPr>
          <w:rFonts w:ascii="仿宋_GB2312" w:hAnsi="华文细黑" w:eastAsia="仿宋_GB2312"/>
          <w:sz w:val="32"/>
          <w:szCs w:val="32"/>
        </w:rPr>
        <w:t xml:space="preserve"> </w:t>
      </w:r>
      <w:r>
        <w:rPr>
          <w:rFonts w:hint="eastAsia" w:ascii="仿宋_GB2312" w:hAnsi="华文细黑" w:eastAsia="仿宋_GB2312"/>
          <w:sz w:val="32"/>
          <w:szCs w:val="32"/>
        </w:rPr>
        <w:t>话：010-64938498 、13910520747</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电子邮箱：cirdbjb@hotmail.com</w:t>
      </w:r>
    </w:p>
    <w:p>
      <w:pPr>
        <w:spacing w:line="360" w:lineRule="auto"/>
        <w:ind w:firstLine="640" w:firstLineChars="200"/>
        <w:rPr>
          <w:rFonts w:ascii="仿宋_GB2312" w:hAnsi="华文细黑" w:eastAsia="仿宋_GB2312"/>
          <w:sz w:val="32"/>
          <w:szCs w:val="32"/>
        </w:rPr>
      </w:pPr>
      <w:r>
        <w:rPr>
          <w:rFonts w:ascii="仿宋_GB2312" w:hAnsi="华文细黑" w:eastAsia="仿宋_GB2312"/>
          <w:sz w:val="32"/>
          <w:szCs w:val="32"/>
        </w:rPr>
        <w:t>海南联系人</w:t>
      </w:r>
      <w:r>
        <w:rPr>
          <w:rFonts w:hint="eastAsia" w:ascii="仿宋_GB2312" w:hAnsi="华文细黑" w:eastAsia="仿宋_GB2312"/>
          <w:sz w:val="32"/>
          <w:szCs w:val="32"/>
        </w:rPr>
        <w:t>：</w:t>
      </w:r>
      <w:r>
        <w:rPr>
          <w:rFonts w:ascii="仿宋_GB2312" w:hAnsi="华文细黑" w:eastAsia="仿宋_GB2312"/>
          <w:sz w:val="32"/>
          <w:szCs w:val="32"/>
        </w:rPr>
        <w:t>黄东晖</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电    </w:t>
      </w:r>
      <w:r>
        <w:rPr>
          <w:rFonts w:ascii="仿宋_GB2312" w:hAnsi="华文细黑" w:eastAsia="仿宋_GB2312"/>
          <w:sz w:val="32"/>
          <w:szCs w:val="32"/>
        </w:rPr>
        <w:t xml:space="preserve"> </w:t>
      </w:r>
      <w:r>
        <w:rPr>
          <w:rFonts w:hint="eastAsia" w:ascii="仿宋_GB2312" w:hAnsi="华文细黑" w:eastAsia="仿宋_GB2312"/>
          <w:sz w:val="32"/>
          <w:szCs w:val="32"/>
        </w:rPr>
        <w:t>话：0898-66189098、13976241862</w:t>
      </w:r>
    </w:p>
    <w:p>
      <w:pPr>
        <w:spacing w:line="360" w:lineRule="auto"/>
        <w:ind w:firstLine="640" w:firstLineChars="200"/>
        <w:rPr>
          <w:rFonts w:ascii="仿宋_GB2312" w:hAnsi="华文细黑" w:eastAsia="仿宋_GB2312"/>
          <w:sz w:val="32"/>
          <w:szCs w:val="32"/>
        </w:rPr>
      </w:pPr>
      <w:r>
        <w:rPr>
          <w:rFonts w:hint="eastAsia" w:ascii="仿宋_GB2312" w:hAnsi="华文细黑" w:eastAsia="仿宋_GB2312"/>
          <w:sz w:val="32"/>
          <w:szCs w:val="32"/>
        </w:rPr>
        <w:t>传    </w:t>
      </w:r>
      <w:r>
        <w:rPr>
          <w:rFonts w:ascii="仿宋_GB2312" w:hAnsi="华文细黑" w:eastAsia="仿宋_GB2312"/>
          <w:sz w:val="32"/>
          <w:szCs w:val="32"/>
        </w:rPr>
        <w:t xml:space="preserve"> </w:t>
      </w:r>
      <w:r>
        <w:rPr>
          <w:rFonts w:hint="eastAsia" w:ascii="仿宋_GB2312" w:hAnsi="华文细黑" w:eastAsia="仿宋_GB2312"/>
          <w:sz w:val="32"/>
          <w:szCs w:val="32"/>
        </w:rPr>
        <w:t>真：0898-66258777</w:t>
      </w:r>
    </w:p>
    <w:p>
      <w:pPr>
        <w:spacing w:line="360" w:lineRule="auto"/>
        <w:rPr>
          <w:rFonts w:ascii="Times New Roman" w:eastAsia="楷体"/>
          <w:color w:val="333333"/>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E6"/>
    <w:rsid w:val="00297CB3"/>
    <w:rsid w:val="00974C1F"/>
    <w:rsid w:val="00CA3FE6"/>
    <w:rsid w:val="53AD4A14"/>
    <w:rsid w:val="613C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Words>
  <Characters>890</Characters>
  <Lines>7</Lines>
  <Paragraphs>2</Paragraphs>
  <TotalTime>8</TotalTime>
  <ScaleCrop>false</ScaleCrop>
  <LinksUpToDate>false</LinksUpToDate>
  <CharactersWithSpaces>1043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2019-10-11T03:56:00Z</dcterms:created>
  <dc:creator>zsw</dc:creator>
  <cp:lastModifiedBy>Administrator</cp:lastModifiedBy>
  <dcterms:modified xsi:type="dcterms:W3CDTF">2019-10-11T04:23:11Z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