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96" w:rsidRDefault="00C16D96" w:rsidP="00C16D96"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附件               </w:t>
      </w:r>
    </w:p>
    <w:p w:rsidR="00C16D96" w:rsidRDefault="00C16D96" w:rsidP="00C16D96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校园公共环境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（室外）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卫生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大扫除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责任区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域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分配表</w:t>
      </w:r>
    </w:p>
    <w:tbl>
      <w:tblPr>
        <w:tblpPr w:leftFromText="180" w:rightFromText="180" w:vertAnchor="page" w:horzAnchor="margin" w:tblpX="1" w:tblpY="2689"/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2693"/>
        <w:gridCol w:w="1808"/>
        <w:gridCol w:w="2880"/>
        <w:gridCol w:w="2199"/>
        <w:gridCol w:w="1843"/>
        <w:gridCol w:w="2383"/>
      </w:tblGrid>
      <w:tr w:rsidR="00C16D96" w:rsidTr="00DA43B0">
        <w:trPr>
          <w:trHeight w:val="58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C16D96" w:rsidRDefault="001E34E5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="00C16D9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领导及部门</w:t>
            </w:r>
            <w:r w:rsidR="00DA43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、单位</w:t>
            </w:r>
          </w:p>
        </w:tc>
        <w:tc>
          <w:tcPr>
            <w:tcW w:w="1808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责任区域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检查标准</w:t>
            </w:r>
          </w:p>
        </w:tc>
        <w:tc>
          <w:tcPr>
            <w:tcW w:w="1843" w:type="dxa"/>
            <w:vAlign w:val="center"/>
          </w:tcPr>
          <w:p w:rsidR="00C16D96" w:rsidRDefault="00AB377A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B3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责任部门</w:t>
            </w:r>
            <w:r w:rsidR="00DA43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、单位</w:t>
            </w:r>
            <w:r w:rsidRPr="00AB3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及负责人</w:t>
            </w:r>
          </w:p>
        </w:tc>
        <w:tc>
          <w:tcPr>
            <w:tcW w:w="238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 注</w:t>
            </w:r>
          </w:p>
        </w:tc>
      </w:tr>
      <w:tr w:rsidR="00C16D96" w:rsidTr="00DA43B0">
        <w:trPr>
          <w:trHeight w:val="600"/>
        </w:trPr>
        <w:tc>
          <w:tcPr>
            <w:tcW w:w="734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张继友书记、党政办公室、组织人事处、宣传统战部、马克思主义学院</w:t>
            </w:r>
          </w:p>
        </w:tc>
        <w:tc>
          <w:tcPr>
            <w:tcW w:w="1808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学术交流中心西侧(含银砚池周边）</w:t>
            </w:r>
          </w:p>
        </w:tc>
        <w:tc>
          <w:tcPr>
            <w:tcW w:w="2880" w:type="dxa"/>
            <w:vMerge w:val="restart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341B98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党政办公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室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黄觉民</w:t>
            </w:r>
          </w:p>
        </w:tc>
        <w:tc>
          <w:tcPr>
            <w:tcW w:w="2383" w:type="dxa"/>
            <w:vMerge w:val="restart"/>
            <w:vAlign w:val="center"/>
          </w:tcPr>
          <w:p w:rsidR="00C16D96" w:rsidRDefault="00C16D96" w:rsidP="00DA4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1.劳动工具由后勤处校园管理科李老师负责，联系电话13016229806；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2.劳动工具领取地点：工具仓库（行政楼后面停车场旁）；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3.劳动结束后劳动工具要拿到工具发放点归还。</w:t>
            </w:r>
          </w:p>
        </w:tc>
      </w:tr>
      <w:tr w:rsidR="00C16D96" w:rsidTr="00DA43B0">
        <w:trPr>
          <w:trHeight w:val="625"/>
        </w:trPr>
        <w:tc>
          <w:tcPr>
            <w:tcW w:w="734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600"/>
        </w:trPr>
        <w:tc>
          <w:tcPr>
            <w:tcW w:w="734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黄景贵院长、教务处、高职教育研究所、科研处、师资培训中心、继续教育学院</w:t>
            </w:r>
          </w:p>
        </w:tc>
        <w:tc>
          <w:tcPr>
            <w:tcW w:w="1808" w:type="dxa"/>
            <w:vMerge w:val="restart"/>
            <w:vAlign w:val="center"/>
          </w:tcPr>
          <w:p w:rsidR="00C16D96" w:rsidRDefault="00C16D96" w:rsidP="00DA4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行政楼南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东两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面绿地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（含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金砚池周边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880" w:type="dxa"/>
            <w:vMerge w:val="restart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教务处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马红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513"/>
        </w:trPr>
        <w:tc>
          <w:tcPr>
            <w:tcW w:w="734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0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崔昌华副书记、招生就业办</w:t>
            </w:r>
            <w:r w:rsidR="00AB377A">
              <w:rPr>
                <w:rFonts w:ascii="宋体" w:hAnsi="宋体" w:cs="宋体" w:hint="eastAsia"/>
                <w:kern w:val="0"/>
                <w:sz w:val="22"/>
                <w:szCs w:val="22"/>
              </w:rPr>
              <w:t>公室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、纪检监察处、学生工作处、团委</w:t>
            </w:r>
          </w:p>
        </w:tc>
        <w:tc>
          <w:tcPr>
            <w:tcW w:w="1808" w:type="dxa"/>
            <w:vAlign w:val="center"/>
          </w:tcPr>
          <w:p w:rsidR="00C16D96" w:rsidRDefault="00C16D96" w:rsidP="001E3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第一教学楼与第二教学楼之间区域</w:t>
            </w:r>
            <w:r w:rsidR="001E34E5">
              <w:rPr>
                <w:rFonts w:ascii="宋体" w:hAnsi="宋体" w:cs="宋体" w:hint="eastAsia"/>
                <w:kern w:val="0"/>
                <w:sz w:val="22"/>
                <w:szCs w:val="22"/>
              </w:rPr>
              <w:t>至</w:t>
            </w:r>
            <w:r w:rsidR="001E34E5">
              <w:rPr>
                <w:rFonts w:ascii="宋体" w:hAnsi="宋体" w:cs="宋体" w:hint="eastAsia"/>
                <w:kern w:val="0"/>
                <w:sz w:val="24"/>
              </w:rPr>
              <w:t>经贸南路路边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招生就业办公室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0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陈修焕副院长、工会、保卫处、后勤处、计划财务处</w:t>
            </w:r>
          </w:p>
        </w:tc>
        <w:tc>
          <w:tcPr>
            <w:tcW w:w="1808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行政楼北面绿地至行政楼停车场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工会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向立志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6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图书馆、实训中心、网络</w:t>
            </w:r>
            <w:r w:rsidR="001E34E5">
              <w:rPr>
                <w:rFonts w:ascii="宋体" w:hAnsi="宋体" w:cs="宋体" w:hint="eastAsia"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中心</w:t>
            </w:r>
          </w:p>
        </w:tc>
        <w:tc>
          <w:tcPr>
            <w:tcW w:w="1808" w:type="dxa"/>
            <w:vAlign w:val="center"/>
          </w:tcPr>
          <w:p w:rsidR="00C16D96" w:rsidRDefault="001E34E5" w:rsidP="001E3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第一实训楼与第二实训楼之间区域至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经贸广场东西两侧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丘秀文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经贸东路两侧绿化带（各距离路边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陈焕镜</w:t>
            </w:r>
          </w:p>
        </w:tc>
        <w:tc>
          <w:tcPr>
            <w:tcW w:w="2383" w:type="dxa"/>
            <w:vMerge w:val="restart"/>
            <w:vAlign w:val="center"/>
          </w:tcPr>
          <w:p w:rsidR="00C16D96" w:rsidRDefault="00C16D96" w:rsidP="00DA4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1.劳动工具由后勤处校园管理科李老师负责，联系电话13016229806；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2.劳动工具领取地点：工具仓库（行政楼后面停车场旁）；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3.劳动结束后劳动工具要拿到工具发放点归还。</w:t>
            </w: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经贸西路两侧绿化带（各距离路边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蒙永坚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经贸北路两侧绿化带（各距离路边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陈继敏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旅游管理学院</w:t>
            </w:r>
          </w:p>
        </w:tc>
        <w:tc>
          <w:tcPr>
            <w:tcW w:w="1808" w:type="dxa"/>
            <w:vAlign w:val="center"/>
          </w:tcPr>
          <w:p w:rsidR="00C16D96" w:rsidRDefault="00900175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学术交流中心东北</w:t>
            </w:r>
            <w:r w:rsidR="00C16D96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南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三</w:t>
            </w:r>
            <w:r w:rsidR="00C16D96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面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C16D96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旅游管理学院</w:t>
            </w:r>
            <w:r w:rsidR="00C16D96">
              <w:rPr>
                <w:rFonts w:ascii="宋体" w:hAnsi="宋体" w:cs="宋体" w:hint="eastAsia"/>
                <w:kern w:val="0"/>
                <w:sz w:val="24"/>
              </w:rPr>
              <w:t>符胜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9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808" w:type="dxa"/>
            <w:vAlign w:val="center"/>
          </w:tcPr>
          <w:p w:rsidR="00C16D96" w:rsidRDefault="00C16D96" w:rsidP="001E3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图书馆东西</w:t>
            </w:r>
            <w:r w:rsidR="001E34E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两侧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  <w:p w:rsidR="00C16D96" w:rsidRDefault="00900175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于勇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经贸北路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进入体育馆道路及体育馆两侧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曹迪伟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C16D96" w:rsidRDefault="00C16D96" w:rsidP="00C16D96"/>
    <w:p w:rsidR="00CE4AA8" w:rsidRDefault="00CE4AA8"/>
    <w:sectPr w:rsidR="00CE4AA8" w:rsidSect="00FF5A17">
      <w:pgSz w:w="16838" w:h="11906" w:orient="landscape"/>
      <w:pgMar w:top="1090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DF" w:rsidRDefault="00773BDF" w:rsidP="00C53D59">
      <w:r>
        <w:separator/>
      </w:r>
    </w:p>
  </w:endnote>
  <w:endnote w:type="continuationSeparator" w:id="1">
    <w:p w:rsidR="00773BDF" w:rsidRDefault="00773BDF" w:rsidP="00C53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DF" w:rsidRDefault="00773BDF" w:rsidP="00C53D59">
      <w:r>
        <w:separator/>
      </w:r>
    </w:p>
  </w:footnote>
  <w:footnote w:type="continuationSeparator" w:id="1">
    <w:p w:rsidR="00773BDF" w:rsidRDefault="00773BDF" w:rsidP="00C53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D96"/>
    <w:rsid w:val="00133738"/>
    <w:rsid w:val="001E34E5"/>
    <w:rsid w:val="00341B98"/>
    <w:rsid w:val="004A1F4D"/>
    <w:rsid w:val="004F2295"/>
    <w:rsid w:val="00773BDF"/>
    <w:rsid w:val="00900175"/>
    <w:rsid w:val="00AB377A"/>
    <w:rsid w:val="00BE6B23"/>
    <w:rsid w:val="00C16D96"/>
    <w:rsid w:val="00C53D59"/>
    <w:rsid w:val="00CE4AA8"/>
    <w:rsid w:val="00DA43B0"/>
    <w:rsid w:val="00FF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D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D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>微软用户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2019-02-21T01:03:00Z</dcterms:created>
  <dcterms:modified xsi:type="dcterms:W3CDTF">2019-02-21T01:03:00Z</dcterms:modified>
</cp:coreProperties>
</file>