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1" w:name="_GoBack"/>
      <w:r>
        <w:rPr>
          <w:rFonts w:hint="eastAsia" w:ascii="宋体" w:hAnsi="宋体" w:eastAsia="宋体" w:cs="宋体"/>
          <w:b/>
          <w:bCs/>
          <w:sz w:val="44"/>
          <w:szCs w:val="44"/>
        </w:rPr>
        <w:t>海南经贸职业技术学院</w:t>
      </w:r>
    </w:p>
    <w:p>
      <w:pPr>
        <w:spacing w:line="560" w:lineRule="exact"/>
        <w:jc w:val="center"/>
        <w:rPr>
          <w:rFonts w:ascii="黑体" w:hAnsi="黑体" w:eastAsia="黑体"/>
          <w:sz w:val="36"/>
          <w:szCs w:val="36"/>
        </w:rPr>
      </w:pPr>
      <w:bookmarkStart w:id="0" w:name="_Hlk113272055"/>
      <w:r>
        <w:rPr>
          <w:rFonts w:hint="eastAsia" w:ascii="宋体" w:hAnsi="宋体" w:eastAsia="宋体" w:cs="宋体"/>
          <w:b/>
          <w:bCs/>
          <w:sz w:val="44"/>
          <w:szCs w:val="44"/>
        </w:rPr>
        <w:t>新冠肺炎疫情防控知识学习与培训安排表</w:t>
      </w:r>
      <w:bookmarkEnd w:id="1"/>
    </w:p>
    <w:bookmarkEnd w:id="0"/>
    <w:tbl>
      <w:tblPr>
        <w:tblStyle w:val="4"/>
        <w:tblW w:w="14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699"/>
        <w:gridCol w:w="2127"/>
        <w:gridCol w:w="3607"/>
        <w:gridCol w:w="1921"/>
        <w:gridCol w:w="2268"/>
        <w:gridCol w:w="198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8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sz w:val="28"/>
                <w:szCs w:val="28"/>
              </w:rPr>
              <w:t>培训分类</w:t>
            </w:r>
          </w:p>
        </w:tc>
        <w:tc>
          <w:tcPr>
            <w:tcW w:w="360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sz w:val="28"/>
                <w:szCs w:val="28"/>
              </w:rPr>
              <w:t>参加人员</w:t>
            </w:r>
          </w:p>
        </w:tc>
        <w:tc>
          <w:tcPr>
            <w:tcW w:w="19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sz w:val="28"/>
                <w:szCs w:val="28"/>
              </w:rPr>
              <w:t>培训时间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sz w:val="28"/>
                <w:szCs w:val="28"/>
              </w:rPr>
              <w:t>组织部门、单位</w:t>
            </w: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sz w:val="28"/>
                <w:szCs w:val="28"/>
              </w:rPr>
              <w:t>主讲人</w:t>
            </w: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1</w:t>
            </w:r>
          </w:p>
        </w:tc>
        <w:tc>
          <w:tcPr>
            <w:tcW w:w="69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院级培训</w:t>
            </w:r>
          </w:p>
        </w:tc>
        <w:tc>
          <w:tcPr>
            <w:tcW w:w="21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中层及以上管理队伍培训</w:t>
            </w:r>
          </w:p>
        </w:tc>
        <w:tc>
          <w:tcPr>
            <w:tcW w:w="360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学院领导、各部门、各单位主要负责人</w:t>
            </w:r>
          </w:p>
        </w:tc>
        <w:tc>
          <w:tcPr>
            <w:tcW w:w="19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8月3</w:t>
            </w:r>
            <w:r>
              <w:rPr>
                <w:rFonts w:ascii="仿宋_GB2312" w:hAnsi="黑体" w:eastAsia="仿宋_GB2312" w:cs="黑体"/>
                <w:sz w:val="28"/>
                <w:szCs w:val="28"/>
              </w:rPr>
              <w:t>1</w:t>
            </w: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日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学院疫情防控办公室</w:t>
            </w: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陈修焕</w:t>
            </w: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9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ascii="仿宋_GB2312" w:hAnsi="黑体" w:eastAsia="仿宋_GB2312" w:cs="黑体"/>
                <w:sz w:val="28"/>
                <w:szCs w:val="28"/>
              </w:rPr>
              <w:t>2</w:t>
            </w:r>
          </w:p>
        </w:tc>
        <w:tc>
          <w:tcPr>
            <w:tcW w:w="69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后勤服务人员培训</w:t>
            </w:r>
          </w:p>
        </w:tc>
        <w:tc>
          <w:tcPr>
            <w:tcW w:w="360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后勤服务人员</w:t>
            </w:r>
          </w:p>
        </w:tc>
        <w:tc>
          <w:tcPr>
            <w:tcW w:w="19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9月</w:t>
            </w:r>
            <w:r>
              <w:rPr>
                <w:rFonts w:ascii="仿宋_GB2312" w:hAnsi="黑体" w:eastAsia="仿宋_GB2312" w:cs="黑体"/>
                <w:sz w:val="28"/>
                <w:szCs w:val="28"/>
              </w:rPr>
              <w:t>13</w:t>
            </w: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日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后勤基建处</w:t>
            </w: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符以福</w:t>
            </w: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9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ascii="仿宋_GB2312" w:hAnsi="黑体" w:eastAsia="仿宋_GB2312" w:cs="黑体"/>
                <w:sz w:val="28"/>
                <w:szCs w:val="28"/>
              </w:rPr>
              <w:t>3</w:t>
            </w:r>
          </w:p>
        </w:tc>
        <w:tc>
          <w:tcPr>
            <w:tcW w:w="69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安保队伍培训</w:t>
            </w:r>
          </w:p>
        </w:tc>
        <w:tc>
          <w:tcPr>
            <w:tcW w:w="360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安保人员</w:t>
            </w:r>
          </w:p>
        </w:tc>
        <w:tc>
          <w:tcPr>
            <w:tcW w:w="19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9月</w:t>
            </w:r>
            <w:r>
              <w:rPr>
                <w:rFonts w:ascii="仿宋_GB2312" w:hAnsi="黑体" w:eastAsia="仿宋_GB2312" w:cs="黑体"/>
                <w:sz w:val="28"/>
                <w:szCs w:val="28"/>
              </w:rPr>
              <w:t>13</w:t>
            </w: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日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安全保卫处</w:t>
            </w: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符以福</w:t>
            </w: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9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ascii="仿宋_GB2312" w:hAnsi="黑体" w:eastAsia="仿宋_GB2312" w:cs="黑体"/>
                <w:sz w:val="28"/>
                <w:szCs w:val="28"/>
              </w:rPr>
              <w:t>4</w:t>
            </w:r>
          </w:p>
        </w:tc>
        <w:tc>
          <w:tcPr>
            <w:tcW w:w="69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行政坐班人员培训</w:t>
            </w:r>
          </w:p>
        </w:tc>
        <w:tc>
          <w:tcPr>
            <w:tcW w:w="360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行政坐班人员</w:t>
            </w:r>
          </w:p>
        </w:tc>
        <w:tc>
          <w:tcPr>
            <w:tcW w:w="19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9月</w:t>
            </w:r>
            <w:r>
              <w:rPr>
                <w:rFonts w:ascii="仿宋_GB2312" w:hAnsi="黑体" w:eastAsia="仿宋_GB2312" w:cs="黑体"/>
                <w:sz w:val="28"/>
                <w:szCs w:val="28"/>
              </w:rPr>
              <w:t>14</w:t>
            </w: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日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组织人事处</w:t>
            </w: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符以福</w:t>
            </w: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9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ascii="仿宋_GB2312" w:hAnsi="黑体" w:eastAsia="仿宋_GB2312" w:cs="黑体"/>
                <w:sz w:val="28"/>
                <w:szCs w:val="28"/>
              </w:rPr>
              <w:t>5</w:t>
            </w:r>
          </w:p>
        </w:tc>
        <w:tc>
          <w:tcPr>
            <w:tcW w:w="69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专任教师队伍培训</w:t>
            </w:r>
          </w:p>
        </w:tc>
        <w:tc>
          <w:tcPr>
            <w:tcW w:w="360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专任教师</w:t>
            </w:r>
          </w:p>
        </w:tc>
        <w:tc>
          <w:tcPr>
            <w:tcW w:w="19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9月</w:t>
            </w:r>
            <w:r>
              <w:rPr>
                <w:rFonts w:ascii="仿宋_GB2312" w:hAnsi="黑体" w:eastAsia="仿宋_GB2312" w:cs="黑体"/>
                <w:sz w:val="28"/>
                <w:szCs w:val="28"/>
              </w:rPr>
              <w:t>15</w:t>
            </w: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日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组织人事处</w:t>
            </w: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符以福</w:t>
            </w: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9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6</w:t>
            </w:r>
          </w:p>
        </w:tc>
        <w:tc>
          <w:tcPr>
            <w:tcW w:w="69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学工部队伍培训</w:t>
            </w:r>
          </w:p>
        </w:tc>
        <w:tc>
          <w:tcPr>
            <w:tcW w:w="360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学工管理队伍（含二级学院党总支副书记、辅导员等）</w:t>
            </w:r>
          </w:p>
        </w:tc>
        <w:tc>
          <w:tcPr>
            <w:tcW w:w="19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9月</w:t>
            </w:r>
            <w:r>
              <w:rPr>
                <w:rFonts w:ascii="仿宋_GB2312" w:hAnsi="黑体" w:eastAsia="仿宋_GB2312" w:cs="黑体"/>
                <w:sz w:val="28"/>
                <w:szCs w:val="28"/>
              </w:rPr>
              <w:t>16</w:t>
            </w: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日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学生工作部</w:t>
            </w: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符以福</w:t>
            </w: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ascii="仿宋_GB2312" w:hAnsi="黑体" w:eastAsia="仿宋_GB2312" w:cs="黑体"/>
                <w:sz w:val="28"/>
                <w:szCs w:val="28"/>
              </w:rPr>
              <w:t>7</w:t>
            </w:r>
          </w:p>
        </w:tc>
        <w:tc>
          <w:tcPr>
            <w:tcW w:w="28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部门、单位培训</w:t>
            </w:r>
          </w:p>
        </w:tc>
        <w:tc>
          <w:tcPr>
            <w:tcW w:w="360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各部门、各单位全体人员</w:t>
            </w:r>
          </w:p>
        </w:tc>
        <w:tc>
          <w:tcPr>
            <w:tcW w:w="19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9月</w:t>
            </w:r>
            <w:r>
              <w:rPr>
                <w:rFonts w:ascii="仿宋_GB2312" w:hAnsi="黑体" w:eastAsia="仿宋_GB2312" w:cs="黑体"/>
                <w:sz w:val="28"/>
                <w:szCs w:val="28"/>
              </w:rPr>
              <w:t>13</w:t>
            </w: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日-</w:t>
            </w:r>
            <w:r>
              <w:rPr>
                <w:rFonts w:ascii="仿宋_GB2312" w:hAnsi="黑体" w:eastAsia="仿宋_GB2312" w:cs="黑体"/>
                <w:sz w:val="28"/>
                <w:szCs w:val="28"/>
              </w:rPr>
              <w:t>16</w:t>
            </w: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日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各部门、各单位自行组织</w:t>
            </w: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各部门、各单位主要负责人</w:t>
            </w: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9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ascii="仿宋_GB2312" w:hAnsi="黑体" w:eastAsia="仿宋_GB2312" w:cs="黑体"/>
                <w:sz w:val="28"/>
                <w:szCs w:val="28"/>
              </w:rPr>
              <w:t>8</w:t>
            </w:r>
          </w:p>
        </w:tc>
        <w:tc>
          <w:tcPr>
            <w:tcW w:w="28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学生培训</w:t>
            </w:r>
          </w:p>
        </w:tc>
        <w:tc>
          <w:tcPr>
            <w:tcW w:w="360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全体学生</w:t>
            </w:r>
          </w:p>
        </w:tc>
        <w:tc>
          <w:tcPr>
            <w:tcW w:w="19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9月</w:t>
            </w:r>
            <w:r>
              <w:rPr>
                <w:rFonts w:ascii="仿宋_GB2312" w:hAnsi="黑体" w:eastAsia="仿宋_GB2312" w:cs="黑体"/>
                <w:sz w:val="28"/>
                <w:szCs w:val="28"/>
              </w:rPr>
              <w:t>13</w:t>
            </w: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日-</w:t>
            </w:r>
            <w:r>
              <w:rPr>
                <w:rFonts w:ascii="仿宋_GB2312" w:hAnsi="黑体" w:eastAsia="仿宋_GB2312" w:cs="黑体"/>
                <w:sz w:val="28"/>
                <w:szCs w:val="28"/>
              </w:rPr>
              <w:t>16</w:t>
            </w: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日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各二级学院自行组织</w:t>
            </w: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各二级学院党总支书记</w:t>
            </w: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460" w:lineRule="exact"/>
        <w:rPr>
          <w:rFonts w:ascii="黑体" w:hAnsi="黑体" w:eastAsia="黑体" w:cs="黑体"/>
          <w:b/>
          <w:bCs/>
          <w:sz w:val="32"/>
          <w:szCs w:val="32"/>
        </w:rPr>
      </w:pPr>
    </w:p>
    <w:p/>
    <w:sectPr>
      <w:pgSz w:w="16838" w:h="11906" w:orient="landscape"/>
      <w:pgMar w:top="1800" w:right="1440" w:bottom="14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ZjRlMzU5ZDgyNzYwNjEzOWYyNzVmMzQ3YTQ2OWUifQ=="/>
  </w:docVars>
  <w:rsids>
    <w:rsidRoot w:val="00000000"/>
    <w:rsid w:val="15BA1E98"/>
    <w:rsid w:val="20CF1150"/>
    <w:rsid w:val="3CD5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2022-09-13T04:11:47Z</dcterms:created>
  <dc:creator>Administrator</dc:creator>
  <cp:lastModifiedBy>lulu</cp:lastModifiedBy>
  <dcterms:modified xsi:type="dcterms:W3CDTF">2022-09-13T04:12:24Z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9D8E10D00B3340A7BA54CC5AD83E5A86</vt:lpwstr>
  </property>
</Properties>
</file>